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D329" w14:textId="77777777" w:rsidR="00987E42" w:rsidRDefault="00987E42" w:rsidP="00987E42">
      <w:pPr>
        <w:rPr>
          <w:rFonts w:cstheme="minorHAnsi"/>
          <w:color w:val="203D4C"/>
          <w:shd w:val="clear" w:color="auto" w:fill="FFFFFF"/>
        </w:rPr>
      </w:pPr>
    </w:p>
    <w:p w14:paraId="3E56BBD6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Mr. John Doe</w:t>
      </w:r>
    </w:p>
    <w:p w14:paraId="2070E8F8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Builders Unlimited</w:t>
      </w:r>
    </w:p>
    <w:p w14:paraId="26A63EF9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123 Navy Drive</w:t>
      </w:r>
    </w:p>
    <w:p w14:paraId="52CA97DE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Honolulu, HI 96825</w:t>
      </w:r>
    </w:p>
    <w:p w14:paraId="41310F71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122A3C31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Mr. Doe,</w:t>
      </w:r>
    </w:p>
    <w:p w14:paraId="7953EAFB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236A8E74" w14:textId="7A42F8B9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Congratulations on being a part of the Mark of Dimes, Walk for Life. I noticed on your web site that your company does business with the Navy here </w:t>
      </w:r>
      <w:r>
        <w:rPr>
          <w:rFonts w:cstheme="minorHAnsi"/>
        </w:rPr>
        <w:t>in</w:t>
      </w:r>
      <w:r>
        <w:rPr>
          <w:rFonts w:cstheme="minorHAnsi"/>
        </w:rPr>
        <w:t xml:space="preserve"> Honolulu and wanted to introduce you to an organization that supports our military.</w:t>
      </w:r>
    </w:p>
    <w:p w14:paraId="49E7C7F0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5BEE2D2F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I am a member of the Navy League of the United States, Honolulu Council. Our mission is to Advocate – Educate – Support. We advocate to support our services, the Navy – Marines – Coast Guard and Merchant Marines. We educate our community and elected officials as to why this is important as a Maritime nation and support the active-duty service members and their families</w:t>
      </w:r>
      <w:proofErr w:type="gramStart"/>
      <w:r>
        <w:rPr>
          <w:rFonts w:cstheme="minorHAnsi"/>
        </w:rPr>
        <w:t xml:space="preserve">.  </w:t>
      </w:r>
      <w:proofErr w:type="gramEnd"/>
      <w:r>
        <w:rPr>
          <w:rFonts w:cstheme="minorHAnsi"/>
        </w:rPr>
        <w:t>We also help tomorrow’s leaders through youth development programs like the Sea Cadet and Navy and Marine JROTC.</w:t>
      </w:r>
    </w:p>
    <w:p w14:paraId="5B484C99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7FAF7254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I have attached more detail about our mission and activities that keep us busy throughout the year</w:t>
      </w:r>
      <w:proofErr w:type="gramStart"/>
      <w:r>
        <w:rPr>
          <w:rFonts w:cstheme="minorHAnsi"/>
        </w:rPr>
        <w:t xml:space="preserve">.  </w:t>
      </w:r>
      <w:proofErr w:type="gramEnd"/>
      <w:r>
        <w:rPr>
          <w:rFonts w:cstheme="minorHAnsi"/>
        </w:rPr>
        <w:t xml:space="preserve">Please let me know if you have 15 minutes for me to </w:t>
      </w:r>
      <w:proofErr w:type="gramStart"/>
      <w:r>
        <w:rPr>
          <w:rFonts w:cstheme="minorHAnsi"/>
        </w:rPr>
        <w:t>drop by</w:t>
      </w:r>
      <w:proofErr w:type="gramEnd"/>
      <w:r>
        <w:rPr>
          <w:rFonts w:cstheme="minorHAnsi"/>
        </w:rPr>
        <w:t xml:space="preserve"> to further discuss how the Navy League and Builders Unlimited can work together in support of our Sea Services in Hawaii.</w:t>
      </w:r>
    </w:p>
    <w:p w14:paraId="08C1FE2D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77BBB9BD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Congratulations 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Builders </w:t>
      </w:r>
      <w:r>
        <w:rPr>
          <w:rFonts w:cstheme="minorHAnsi"/>
        </w:rPr>
        <w:t>Unlimited for</w:t>
      </w:r>
      <w:r>
        <w:rPr>
          <w:rFonts w:cstheme="minorHAnsi"/>
        </w:rPr>
        <w:t xml:space="preserve"> being awarded the XYZ military contract recently too! </w:t>
      </w:r>
    </w:p>
    <w:p w14:paraId="3D6FAE5C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1540A8FE" w14:textId="48978450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Look forward to hearing from you!</w:t>
      </w:r>
    </w:p>
    <w:p w14:paraId="6C9FC4EE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4852C231" w14:textId="77777777" w:rsidR="00987E42" w:rsidRDefault="00987E42" w:rsidP="00987E42">
      <w:pPr>
        <w:spacing w:line="240" w:lineRule="auto"/>
        <w:rPr>
          <w:rFonts w:cstheme="minorHAnsi"/>
        </w:rPr>
      </w:pPr>
      <w:r>
        <w:rPr>
          <w:rFonts w:cstheme="minorHAnsi"/>
        </w:rPr>
        <w:t>Warm regards,</w:t>
      </w:r>
    </w:p>
    <w:p w14:paraId="29F0A2A6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0F9C93C6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04DDC1C4" w14:textId="77777777" w:rsidR="00987E42" w:rsidRDefault="00987E42" w:rsidP="00987E42">
      <w:pPr>
        <w:spacing w:line="240" w:lineRule="auto"/>
        <w:rPr>
          <w:rFonts w:cstheme="minorHAnsi"/>
        </w:rPr>
      </w:pPr>
    </w:p>
    <w:p w14:paraId="234C7575" w14:textId="77777777" w:rsidR="005328AC" w:rsidRDefault="005328AC"/>
    <w:sectPr w:rsidR="0053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42"/>
    <w:rsid w:val="00152E39"/>
    <w:rsid w:val="002A69C0"/>
    <w:rsid w:val="005328AC"/>
    <w:rsid w:val="005B6B12"/>
    <w:rsid w:val="009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DFD4"/>
  <w15:chartTrackingRefBased/>
  <w15:docId w15:val="{B59D6DC9-9DB6-413E-AD5B-258B1DA8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4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E4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E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7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E4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7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E4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7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Ferreira</dc:creator>
  <cp:keywords/>
  <dc:description/>
  <cp:lastModifiedBy>Jane Ferreira</cp:lastModifiedBy>
  <cp:revision>1</cp:revision>
  <dcterms:created xsi:type="dcterms:W3CDTF">2024-05-14T02:50:00Z</dcterms:created>
  <dcterms:modified xsi:type="dcterms:W3CDTF">2024-05-14T02:53:00Z</dcterms:modified>
</cp:coreProperties>
</file>